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F6" w:rsidRPr="00B903F6" w:rsidRDefault="00B903F6" w:rsidP="00B9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NÁJMU MOVITÉ VĚCI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Párty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stan ECONOMY 6X12m</w:t>
      </w: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(§ 2201 NOZ)</w:t>
      </w:r>
    </w:p>
    <w:p w:rsidR="00B903F6" w:rsidRPr="00B903F6" w:rsidRDefault="00B903F6" w:rsidP="00B9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Číslo </w:t>
      </w:r>
      <w:proofErr w:type="gramStart"/>
      <w:r w:rsidRPr="00B9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smlouvy:…</w:t>
      </w:r>
      <w:proofErr w:type="gramEnd"/>
      <w:r w:rsidRPr="00B9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………………..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089"/>
        <w:gridCol w:w="5280"/>
        <w:gridCol w:w="45"/>
      </w:tblGrid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PRONAJÍMATEL: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 Nemyšl</w:t>
            </w:r>
          </w:p>
        </w:tc>
      </w:tr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03F6" w:rsidRPr="00B903F6" w:rsidRDefault="00B903F6" w:rsidP="00B9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Nemyšl 10</w:t>
            </w:r>
          </w:p>
        </w:tc>
      </w:tr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03F6" w:rsidRPr="00B903F6" w:rsidRDefault="00B903F6" w:rsidP="00B9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Mladá Vožice</w:t>
            </w:r>
          </w:p>
        </w:tc>
      </w:tr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0667064</w:t>
            </w:r>
          </w:p>
        </w:tc>
      </w:tr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732900324</w:t>
            </w:r>
          </w:p>
        </w:tc>
      </w:tr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03F6" w:rsidRPr="00B903F6" w:rsidRDefault="00B903F6" w:rsidP="00B9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nemysl@mybox.cz</w:t>
            </w:r>
          </w:p>
        </w:tc>
      </w:tr>
      <w:tr w:rsidR="00B903F6" w:rsidRPr="00B903F6" w:rsidTr="00B903F6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3F6" w:rsidRPr="00B903F6" w:rsidTr="00B903F6">
        <w:trPr>
          <w:trHeight w:val="28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B9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NÁJEMCE: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903F6" w:rsidRPr="00B903F6" w:rsidTr="00B903F6">
        <w:trPr>
          <w:trHeight w:val="39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........................................................................................</w:t>
            </w:r>
          </w:p>
        </w:tc>
      </w:tr>
      <w:tr w:rsidR="00B903F6" w:rsidRPr="00B903F6" w:rsidTr="00B903F6">
        <w:trPr>
          <w:trHeight w:val="39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RČ, IČO: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........................................................................................</w:t>
            </w:r>
          </w:p>
        </w:tc>
      </w:tr>
      <w:tr w:rsidR="00B903F6" w:rsidRPr="00B903F6" w:rsidTr="00B903F6">
        <w:trPr>
          <w:trHeight w:val="39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Bydliště, sídlo: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........................................................................................</w:t>
            </w:r>
          </w:p>
        </w:tc>
      </w:tr>
      <w:tr w:rsidR="00B903F6" w:rsidRPr="00B903F6" w:rsidTr="00B903F6">
        <w:trPr>
          <w:trHeight w:val="39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OP: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........................................................................................</w:t>
            </w:r>
          </w:p>
        </w:tc>
      </w:tr>
      <w:tr w:rsidR="00B903F6" w:rsidRPr="00B903F6" w:rsidTr="00B903F6">
        <w:trPr>
          <w:trHeight w:val="16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Druhý doklad (pas, </w:t>
            </w:r>
            <w:proofErr w:type="gramStart"/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ŘP,RL</w:t>
            </w:r>
            <w:proofErr w:type="gramEnd"/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pod.):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</w:t>
            </w:r>
          </w:p>
        </w:tc>
      </w:tr>
    </w:tbl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Článek I.</w:t>
      </w:r>
    </w:p>
    <w:p w:rsidR="000D5123" w:rsidRDefault="00B903F6" w:rsidP="000D5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prohlašuje, že je výlučným vlastníkem </w:t>
      </w:r>
      <w:proofErr w:type="spellStart"/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t>Párty</w:t>
      </w:r>
      <w:proofErr w:type="spellEnd"/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stanu </w:t>
      </w:r>
      <w:proofErr w:type="spellStart"/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Economy</w:t>
      </w:r>
      <w:proofErr w:type="spellEnd"/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6X </w:t>
      </w:r>
      <w:proofErr w:type="gramStart"/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t>12m</w:t>
      </w:r>
      <w:proofErr w:type="gramEnd"/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hodnotě 23 000 Kč</w:t>
      </w: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, a zavazuje se je přenechat k dočasnému užívání nájemci, nájemce se zavazuje platit za to pronajímateli níže sjednané nájemné.</w:t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903F6" w:rsidRPr="00B903F6" w:rsidRDefault="00B903F6" w:rsidP="000D5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9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NÁJMU:</w:t>
      </w:r>
      <w:r w:rsidR="000D5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0D5123" w:rsidRPr="000D51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Párty</w:t>
      </w:r>
      <w:proofErr w:type="spellEnd"/>
      <w:r w:rsidR="000D5123" w:rsidRPr="000D51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stan </w:t>
      </w:r>
      <w:proofErr w:type="spellStart"/>
      <w:proofErr w:type="gramStart"/>
      <w:r w:rsidR="000D5123" w:rsidRPr="000D51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Economy</w:t>
      </w:r>
      <w:proofErr w:type="spellEnd"/>
      <w:r w:rsidR="000D51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="000D5123" w:rsidRPr="000D51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6</w:t>
      </w:r>
      <w:proofErr w:type="gramEnd"/>
      <w:r w:rsidR="000D5123" w:rsidRPr="000D51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X 12m</w:t>
      </w:r>
    </w:p>
    <w:p w:rsidR="00B903F6" w:rsidRPr="00B903F6" w:rsidRDefault="000D5123" w:rsidP="000D512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Článek II.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903F6"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přenechává výše uvedený předmět pronájmu do užívání nájemci. Nájemce je povinen předmět nájmu užívat obvyklým způsobem, který vyplývá z účelového určení předmětu pronájmu a při jeho užívání zachovávat všechny pokyny stanovené výrobcem nebo dohodnuté s pronajímatelem.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903F6" w:rsidRPr="00B903F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I.</w:t>
      </w:r>
      <w:r w:rsidR="00B903F6" w:rsidRPr="00B903F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  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    Nájemné za užívání předmětu pronájmu se sjednává v částce: </w:t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>1000</w:t>
      </w: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za den včetně DPH a je splatné dnem podpisu této smlouvy.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2.    Nájemce je povinen před předáním předmětu pronájmu zaplatit pronajímateli vratnou kauci ve výši </w:t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>5000</w:t>
      </w: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Kč. Nebude-li kauce složena, nedojde k pronajmutí předmětu pronájmu.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3.    Pronajímatel se zavazuje předat předmět pronájmu nájemci okamžikem složení smluveného n</w:t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jemného a vratné kauce v hotovosti pronajímateli.</w:t>
      </w:r>
    </w:p>
    <w:p w:rsidR="00B903F6" w:rsidRPr="00B903F6" w:rsidRDefault="000D5123" w:rsidP="000D5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Článek IV.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903F6"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    Pronájem se sjednává na dobu určitou a to od ___________ do __________ </w:t>
      </w:r>
      <w:proofErr w:type="spellStart"/>
      <w:r w:rsidR="00B903F6"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proofErr w:type="spellEnd"/>
      <w:r w:rsidR="00B903F6"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903F6" w:rsidRPr="00B903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             hod.  </w:t>
      </w:r>
      <w:r w:rsidR="00B903F6"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tedy na dobu ______ dní.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2.    Pronajímatel má právo předmět pronájmu nezapůjčit. Zejména v případě nesložení vratné kauce.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    Nájemce je povinen vrátit pronajímateli předmět nájmu ve sjednaný den ukončení nájmu uvedený v této </w:t>
      </w:r>
      <w:proofErr w:type="gramStart"/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</w:t>
      </w:r>
      <w:proofErr w:type="gramEnd"/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na dohodnutém místě v dohodnutou dobu. Nesplnění této podmínky může mít za příčinu navýšení částky za pronájem nebo propadnutí vratné kauce ve prospěch pronajímatele.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4.    Okamžikem navrácení předmětu nájmu musí být tento kompletní, nepoškozený a ve stavu, odpovídajícím době předání (pozn. doporučujeme pořízení fotografií např. mobilním telefonem), jinak není pronajímatel povinen předmět nájmu převzít.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5.    Pronajímatel má právo, v případě nevrácení předmětu pronájmu v dohodnutém termínu nebo při jeho poškození, použít na úhradu svých pohledávek za nájemcem kauci, která byla nájemcem dle této smlouvy poskytnuta.</w:t>
      </w:r>
    </w:p>
    <w:p w:rsidR="00C50E3A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6.   Pronajímatel má právo, v případě ztráty předmětu vymáhat po nájemci finanční náhradu v plné výši hodnoty věci.</w:t>
      </w:r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7.   Pronajímatel si vymezuje právo dohledu nad montáží stanu</w:t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50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demontáží a </w:t>
      </w:r>
      <w:r w:rsidR="000D512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>balení stanu. Starostka obce pověří osobu, která se bude montáže a demontáže účastnit a nájemce se musí s touto osobou domluvit na datumu a hodině.</w:t>
      </w:r>
    </w:p>
    <w:p w:rsidR="00B903F6" w:rsidRPr="00B903F6" w:rsidRDefault="00167554" w:rsidP="00167554">
      <w:pPr>
        <w:spacing w:before="100" w:beforeAutospacing="1" w:after="100" w:afterAutospacing="1" w:line="240" w:lineRule="auto"/>
        <w:ind w:left="3540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903F6"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zavazuje:</w:t>
      </w:r>
    </w:p>
    <w:p w:rsidR="00B903F6" w:rsidRPr="00B903F6" w:rsidRDefault="00B903F6" w:rsidP="00B9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dbát pokynů a doporučení pronajímatele</w:t>
      </w:r>
    </w:p>
    <w:p w:rsidR="00B903F6" w:rsidRPr="00B903F6" w:rsidRDefault="00B903F6" w:rsidP="00B9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udržovat předmět pronájmu v dobrém stavu </w:t>
      </w:r>
    </w:p>
    <w:p w:rsidR="00B903F6" w:rsidRPr="00B903F6" w:rsidRDefault="00B903F6" w:rsidP="00B9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poškození předmětu pronájmu nebo ztráty některého dílu, uhradit veškeré náklady spojené s opravou a uvedením do původního stavu</w:t>
      </w:r>
    </w:p>
    <w:p w:rsidR="00B903F6" w:rsidRPr="00B903F6" w:rsidRDefault="00B903F6" w:rsidP="00B9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se s návodem na použití a řídit se jím.</w:t>
      </w:r>
    </w:p>
    <w:p w:rsidR="00B903F6" w:rsidRPr="00B903F6" w:rsidRDefault="00B903F6" w:rsidP="00B9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chránit zařízení včetně příslušenství před ztrátou a odcizením</w:t>
      </w:r>
    </w:p>
    <w:p w:rsidR="00B903F6" w:rsidRPr="00B903F6" w:rsidRDefault="00B903F6" w:rsidP="00B9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předat předmět pronájmu pronajímateli ve sjednané lhůtě</w:t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suchý a řádně složený</w:t>
      </w:r>
    </w:p>
    <w:p w:rsidR="00B903F6" w:rsidRPr="00B903F6" w:rsidRDefault="00B903F6" w:rsidP="00B9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veškerou přepravu předmětu pronájmu na vlastní náklady, pokud není dohodnuto s pronajímatelem jinak. </w:t>
      </w:r>
    </w:p>
    <w:p w:rsidR="00B903F6" w:rsidRPr="00B903F6" w:rsidRDefault="00B903F6" w:rsidP="0078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V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není oprávněn pronajímat, nebo půjčovat pronajatou věc třetí osobě.</w:t>
      </w:r>
      <w:r w:rsidR="007838C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03F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                                                    </w:t>
      </w:r>
    </w:p>
    <w:p w:rsidR="00B903F6" w:rsidRPr="00B903F6" w:rsidRDefault="00B903F6" w:rsidP="0016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Tato smlouva nabývá platnosti dnem podpisu účastníků. Smluvní strany prohlašují, že smlouva je projevem jejich svobodné vůle, její obsah považují za srozumitelný a na důkaz toho připojují vlastnoruční podpisy.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                                               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VI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675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 o předání a převzetí tvoří přílohu č. 1 k této smlouvě a je její nedílnou součástí.  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V(</w:t>
      </w:r>
      <w:proofErr w:type="gramStart"/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e)   </w:t>
      </w:r>
      <w:proofErr w:type="gramEnd"/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 ________________________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dne      ________________________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_______________________                ___________________________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Pronajímatel                                                 Nájemce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67554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</w:t>
      </w: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7554" w:rsidRDefault="00167554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Příloha č. 1. - Protokol o předání předmětu pronájmu</w:t>
      </w:r>
    </w:p>
    <w:p w:rsidR="00B903F6" w:rsidRPr="00B903F6" w:rsidRDefault="00B903F6" w:rsidP="00B903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903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PROTOKOL O PŘEDÁNÍ PŘEDMĚTU PRONÁJMU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4991"/>
      </w:tblGrid>
      <w:tr w:rsidR="00B903F6" w:rsidRPr="00B903F6" w:rsidTr="00B903F6">
        <w:trPr>
          <w:trHeight w:val="855"/>
          <w:tblCellSpacing w:w="0" w:type="dxa"/>
        </w:trPr>
        <w:tc>
          <w:tcPr>
            <w:tcW w:w="3450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Předmět pronájmu:</w:t>
            </w:r>
          </w:p>
        </w:tc>
        <w:tc>
          <w:tcPr>
            <w:tcW w:w="6195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903F6" w:rsidRPr="00B903F6" w:rsidTr="00B903F6">
        <w:trPr>
          <w:tblCellSpacing w:w="0" w:type="dxa"/>
        </w:trPr>
        <w:tc>
          <w:tcPr>
            <w:tcW w:w="3450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95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903F6" w:rsidRPr="00B903F6" w:rsidTr="00B903F6">
        <w:trPr>
          <w:trHeight w:val="2790"/>
          <w:tblCellSpacing w:w="0" w:type="dxa"/>
        </w:trPr>
        <w:tc>
          <w:tcPr>
            <w:tcW w:w="3450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Stav </w:t>
            </w:r>
            <w:proofErr w:type="gramStart"/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opotřebení - popište</w:t>
            </w:r>
            <w:proofErr w:type="gramEnd"/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detailně:</w:t>
            </w:r>
          </w:p>
        </w:tc>
        <w:tc>
          <w:tcPr>
            <w:tcW w:w="6195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903F6" w:rsidRPr="00B903F6" w:rsidTr="00B903F6">
        <w:trPr>
          <w:tblCellSpacing w:w="0" w:type="dxa"/>
        </w:trPr>
        <w:tc>
          <w:tcPr>
            <w:tcW w:w="3450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Pořízeno foto předmětu nájmu:</w:t>
            </w:r>
          </w:p>
        </w:tc>
        <w:tc>
          <w:tcPr>
            <w:tcW w:w="6195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        </w:t>
            </w:r>
            <w:proofErr w:type="gramStart"/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  /</w:t>
            </w:r>
            <w:proofErr w:type="gramEnd"/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Ne</w:t>
            </w:r>
          </w:p>
        </w:tc>
      </w:tr>
      <w:tr w:rsidR="00B903F6" w:rsidRPr="00B903F6" w:rsidTr="00B903F6">
        <w:trPr>
          <w:trHeight w:val="855"/>
          <w:tblCellSpacing w:w="0" w:type="dxa"/>
        </w:trPr>
        <w:tc>
          <w:tcPr>
            <w:tcW w:w="3450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6195" w:type="dxa"/>
            <w:vAlign w:val="center"/>
            <w:hideMark/>
          </w:tcPr>
          <w:p w:rsidR="00B903F6" w:rsidRPr="00B903F6" w:rsidRDefault="00B903F6" w:rsidP="00B90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shodně prohlašují, že předmět pronájmu je v řádném stavu a ve specifikaci uvedené shora předán nájemci dne: _____________.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potvrzuje jeho převzetí.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V(</w:t>
      </w:r>
      <w:proofErr w:type="gramStart"/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e)   </w:t>
      </w:r>
      <w:proofErr w:type="gramEnd"/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 ___________________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dne      ___________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 _______________________                ___________________________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 Pronajímatel                                                 Nájemce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16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protokolu o předání je i návod na použití.</w:t>
      </w:r>
      <w:r w:rsidRPr="00B903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903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lastRenderedPageBreak/>
        <w:t>PROTOKOL O VRÁCENÍ PŘEDMĚTU PRONÁJMU PRONAJÍMATELI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převzal od nájemce předmět pronájmu v řádném stavu a zároveň vrátil pronajímatel nájemci vratnou kauci v plné výši.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Dne     ___________</w:t>
      </w:r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 _______________________                _________________________</w:t>
      </w:r>
      <w:bookmarkStart w:id="0" w:name="_GoBack"/>
      <w:bookmarkEnd w:id="0"/>
    </w:p>
    <w:p w:rsidR="00B903F6" w:rsidRPr="00B903F6" w:rsidRDefault="00B903F6" w:rsidP="00B9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 Pronajímatel                                                 Nájemce</w:t>
      </w:r>
    </w:p>
    <w:p w:rsidR="009C5818" w:rsidRPr="00B903F6" w:rsidRDefault="009C5818" w:rsidP="00B903F6"/>
    <w:sectPr w:rsidR="009C5818" w:rsidRPr="00B9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D7C3C"/>
    <w:multiLevelType w:val="multilevel"/>
    <w:tmpl w:val="9862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6"/>
    <w:rsid w:val="000D5123"/>
    <w:rsid w:val="00167554"/>
    <w:rsid w:val="007838C5"/>
    <w:rsid w:val="009C5818"/>
    <w:rsid w:val="00B903F6"/>
    <w:rsid w:val="00C5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1CD0"/>
  <w15:chartTrackingRefBased/>
  <w15:docId w15:val="{889CEFF1-B794-4B03-8688-9ACA9933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90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90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3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903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9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0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1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Nemyšl</dc:creator>
  <cp:keywords/>
  <dc:description/>
  <cp:lastModifiedBy>Obec Nemyšl</cp:lastModifiedBy>
  <cp:revision>1</cp:revision>
  <dcterms:created xsi:type="dcterms:W3CDTF">2019-08-12T06:45:00Z</dcterms:created>
  <dcterms:modified xsi:type="dcterms:W3CDTF">2019-08-12T08:03:00Z</dcterms:modified>
</cp:coreProperties>
</file>